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Arial"/>
        </w:rPr>
      </w:pPr>
      <w:r>
        <w:rPr>
          <w:rFonts w:cs="Arial"/>
        </w:rPr>
        <w:t>18. American Diabetes Association. Classification and diagnosis of diabetes: standards of medical care in diabetes—2022. Diabetes Care. 2022 Jan 1;45(1 Suppl):S17-38.</w:t>
      </w:r>
      <w:bookmarkStart w:id="0" w:name="_GoBack"/>
      <w:bookmarkEnd w:id="0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6d3f"/>
    <w:pPr>
      <w:widowControl/>
      <w:bidi w:val="0"/>
      <w:spacing w:lineRule="auto" w:line="480" w:before="0" w:after="0"/>
      <w:jc w:val="left"/>
    </w:pPr>
    <w:rPr>
      <w:rFonts w:ascii="Arial" w:hAnsi="Arial" w:eastAsia="Calibri" w:cs="Times New Roman" w:eastAsiaTheme="minorHAnsi"/>
      <w:color w:val="auto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Application>LibreOffice/7.5.4.2$Windows_X86_64 LibreOffice_project/36ccfdc35048b057fd9854c757a8b67ec53977b6</Application>
  <AppVersion>15.0000</AppVersion>
  <Pages>1</Pages>
  <Words>22</Words>
  <Characters>146</Characters>
  <CharactersWithSpaces>166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2017-02-16T16:31:00Z</dcterms:created>
  <dc:creator>Mary Oswell</dc:creator>
  <dc:description/>
  <dc:language>ru-RU</dc:language>
  <cp:lastModifiedBy/>
  <dcterms:modified xsi:type="dcterms:W3CDTF">2024-06-24T01:23:07Z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