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NY. Const. art. III, § 18, cl. 9.</w:t>
        <w:br/>
        <w:t xml:space="preserve">U.S. Const. amend. §7.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LibreOffice/7.5.4.2$Windows_X86_64 LibreOffice_project/36ccfdc35048b057fd9854c757a8b67ec53977b6</Application>
  <AppVersion>15.0000</AppVersion>
  <Pages>1</Pages>
  <Words>12</Words>
  <Characters>45</Characters>
  <CharactersWithSpaces>57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2024-07-22T00:36:45Z</dcterms:created>
  <dc:creator/>
  <dc:description/>
  <dc:language>ru-RU</dc:language>
  <cp:lastModifiedBy/>
  <dcterms:modified xsi:type="dcterms:W3CDTF">2024-07-22T00:37:01Z</dcterms:modified>
  <cp:revision>1</cp:revision>
  <dc:subject/>
  <dc:title/>
</cp:coreProperties>
</file>