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World Health Organization.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A Guide on Pandemics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Cengage; 2021.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