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709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Fraser, J. R., Quail, R., &amp; Simkins, B. (Eds.). (2021).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Enterprise risk management: Today's leading research and best practices for tomorrow's executives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. John Wiley &amp; Sons.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