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“</w:t>
      </w:r>
      <w:r>
        <w:rPr>
          <w:rFonts w:ascii="Times New Roman" w:hAnsi="Times New Roman"/>
          <w:color w:val="auto"/>
        </w:rPr>
        <w:t xml:space="preserve">Placeholder Prescriptions Undoing Years of Progress in Fight against Antibiotic </w:t>
      </w:r>
    </w:p>
    <w:p>
      <w:pPr>
        <w:pStyle w:val="Style16"/>
        <w:pBdr/>
        <w:bidi w:val="0"/>
        <w:jc w:val="left"/>
        <w:rPr/>
      </w:pPr>
      <w:r>
        <w:rPr>
          <w:rFonts w:ascii="Times New Roman" w:hAnsi="Times New Roman"/>
          <w:color w:val="auto"/>
        </w:rPr>
        <w:t xml:space="preserve">Resistance.” </w:t>
      </w:r>
      <w:r>
        <w:rPr>
          <w:rStyle w:val="Style14"/>
          <w:rFonts w:ascii="Times New Roman" w:hAnsi="Times New Roman"/>
          <w:color w:val="auto"/>
        </w:rPr>
        <w:t>British Dental Journal of Higher Education</w:t>
      </w:r>
      <w:r>
        <w:rPr>
          <w:rFonts w:ascii="Times New Roman" w:hAnsi="Times New Roman"/>
          <w:color w:val="auto"/>
        </w:rPr>
        <w:t xml:space="preserve"> 231, no. 11 (2021): 668.</w:t>
      </w:r>
    </w:p>
    <w:p>
      <w:pPr>
        <w:pStyle w:val="Style16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https://doi.org/10.1038/s41415-021-3748-7.</w:t>
      </w:r>
    </w:p>
    <w:p>
      <w:pPr>
        <w:pStyle w:val="Style16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Footnote citation:</w:t>
      </w:r>
    </w:p>
    <w:p>
      <w:pPr>
        <w:pStyle w:val="Style16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 “Placeholder Prescriptions Undoing Years of Progress in Fight against Antibiotic</w:t>
      </w:r>
    </w:p>
    <w:p>
      <w:pPr>
        <w:pStyle w:val="Style16"/>
        <w:bidi w:val="0"/>
        <w:spacing w:lineRule="auto" w:line="276" w:before="0" w:after="140"/>
        <w:jc w:val="left"/>
        <w:rPr/>
      </w:pPr>
      <w:r>
        <w:rPr>
          <w:rFonts w:ascii="Times New Roman" w:hAnsi="Times New Roman"/>
          <w:color w:val="auto"/>
        </w:rPr>
        <w:t xml:space="preserve">Resistance,” </w:t>
      </w:r>
      <w:r>
        <w:rPr>
          <w:rStyle w:val="Style14"/>
          <w:rFonts w:ascii="Times New Roman" w:hAnsi="Times New Roman"/>
          <w:color w:val="auto"/>
        </w:rPr>
        <w:t>British Dental Journal Chronicle of Higher Education</w:t>
      </w:r>
      <w:r>
        <w:rPr>
          <w:rFonts w:ascii="Times New Roman" w:hAnsi="Times New Roman"/>
          <w:color w:val="auto"/>
        </w:rPr>
        <w:t xml:space="preserve"> 231, no. 11 (2021): 668,</w:t>
      </w:r>
    </w:p>
    <w:p>
      <w:pPr>
        <w:pStyle w:val="Style16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https://doi.org/10.1038/s41415-021-3748-7.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Emphasis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LibreOffice/7.5.4.2$Windows_X86_64 LibreOffice_project/36ccfdc35048b057fd9854c757a8b67ec53977b6</Application>
  <AppVersion>15.0000</AppVersion>
  <Pages>1</Pages>
  <Words>50</Words>
  <Characters>392</Characters>
  <CharactersWithSpaces>436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2024-07-18T17:00:32Z</dcterms:created>
  <dc:creator/>
  <dc:description/>
  <dc:language>ru-RU</dc:language>
  <cp:lastModifiedBy/>
  <dcterms:modified xsi:type="dcterms:W3CDTF">2024-07-18T17:02:44Z</dcterms:modified>
  <cp:revision>1</cp:revision>
  <dc:subject/>
  <dc:title/>
</cp:coreProperties>
</file>