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Arnull and Eagle (no date) attempt to examine the patterns of offences committed by girls in different parts of the world.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