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32. Rastegar D, Fingerhood M. The American society of addiction medicine: handbook of addiction medicine. Oxford: Oxford University Press; 20</w:t>
      </w:r>
      <w:r>
        <w:rPr>
          <w:rFonts w:cs="Arial"/>
        </w:rPr>
        <w:t>24</w:t>
      </w:r>
      <w:r>
        <w:rPr>
          <w:rFonts w:cs="Arial"/>
        </w:rPr>
        <w:t>. Table 1.1, Substance use and dependence /abuse among Americans aged 12 and over: 2013 estimates; p. 3.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f33ad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37</Words>
  <Characters>211</Characters>
  <CharactersWithSpaces>247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2017-02-16T16:37:00Z</dcterms:created>
  <dc:creator>Mary Oswell</dc:creator>
  <dc:description/>
  <dc:language>ru-RU</dc:language>
  <cp:lastModifiedBy/>
  <dcterms:modified xsi:type="dcterms:W3CDTF">2024-06-24T17:39:44Z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